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86DC" w14:textId="77777777" w:rsidR="004104FC" w:rsidRDefault="00EC3290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473690" wp14:editId="020532E5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1C7E22FB" wp14:editId="2E10BBF9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AA9B9" w14:textId="77777777" w:rsidR="004104FC" w:rsidRDefault="004104FC">
      <w:pPr>
        <w:pStyle w:val="BodyText"/>
        <w:spacing w:before="192"/>
        <w:ind w:left="0"/>
        <w:rPr>
          <w:rFonts w:ascii="Times New Roman"/>
        </w:rPr>
      </w:pPr>
    </w:p>
    <w:p w14:paraId="404DE52A" w14:textId="77777777" w:rsidR="004104FC" w:rsidRDefault="00EC3290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3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075D56A0" w14:textId="77777777" w:rsidR="004104FC" w:rsidRDefault="00EC3290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3080032" wp14:editId="74FC559A">
                <wp:simplePos x="0" y="0"/>
                <wp:positionH relativeFrom="page">
                  <wp:posOffset>1964435</wp:posOffset>
                </wp:positionH>
                <wp:positionV relativeFrom="paragraph">
                  <wp:posOffset>312634</wp:posOffset>
                </wp:positionV>
                <wp:extent cx="51708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805">
                              <a:moveTo>
                                <a:pt x="0" y="0"/>
                              </a:moveTo>
                              <a:lnTo>
                                <a:pt x="167640" y="0"/>
                              </a:lnTo>
                            </a:path>
                            <a:path w="5170805">
                              <a:moveTo>
                                <a:pt x="169164" y="0"/>
                              </a:moveTo>
                              <a:lnTo>
                                <a:pt x="422148" y="0"/>
                              </a:lnTo>
                            </a:path>
                            <a:path w="5170805">
                              <a:moveTo>
                                <a:pt x="423672" y="0"/>
                              </a:moveTo>
                              <a:lnTo>
                                <a:pt x="5170345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1A8CA" id="Graphic 3" o:spid="_x0000_s1026" style="position:absolute;margin-left:154.7pt;margin-top:24.6pt;width:407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" path="m,l167640,em169164,l422148,em423672,l5170345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48"/>
          <w:w w:val="150"/>
          <w:sz w:val="24"/>
        </w:rPr>
        <w:t xml:space="preserve"> </w:t>
      </w:r>
      <w:r>
        <w:rPr>
          <w:position w:val="9"/>
          <w:sz w:val="20"/>
        </w:rPr>
        <w:t>Krista</w:t>
      </w:r>
      <w:r>
        <w:rPr>
          <w:spacing w:val="-2"/>
          <w:position w:val="9"/>
          <w:sz w:val="20"/>
        </w:rPr>
        <w:t xml:space="preserve"> Madsen</w:t>
      </w:r>
    </w:p>
    <w:p w14:paraId="22D0EDDA" w14:textId="77777777" w:rsidR="004104FC" w:rsidRDefault="004104FC">
      <w:pPr>
        <w:pStyle w:val="BodyText"/>
        <w:ind w:left="0"/>
      </w:pPr>
    </w:p>
    <w:p w14:paraId="444180BD" w14:textId="77777777" w:rsidR="004104FC" w:rsidRDefault="004104FC">
      <w:pPr>
        <w:pStyle w:val="BodyText"/>
        <w:spacing w:before="34"/>
        <w:ind w:left="0"/>
      </w:pPr>
    </w:p>
    <w:p w14:paraId="1FF4A383" w14:textId="77777777" w:rsidR="004104FC" w:rsidRDefault="00EC3290">
      <w:pPr>
        <w:pStyle w:val="BodyText"/>
        <w:spacing w:before="1"/>
        <w:ind w:right="113"/>
      </w:pP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0F6CF42D" wp14:editId="61E0264E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E244F" id="Graphic 4" o:spid="_x0000_s1026" style="position:absolute;margin-left:41.7pt;margin-top:-3.65pt;width:528.6pt;height:540.7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 am an Associate Professor (Teaching) with a broad array of experience at the University, Faculty, and Departmental levels.</w:t>
      </w:r>
      <w:r>
        <w:rPr>
          <w:spacing w:val="40"/>
        </w:rPr>
        <w:t xml:space="preserve"> </w:t>
      </w:r>
      <w:r>
        <w:t>My greatest interests are rooted in creative and interdisciplinary spaces, and in opportunities for mentorship of faculty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educators.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 of practical, people-</w:t>
      </w:r>
      <w:proofErr w:type="spellStart"/>
      <w:r>
        <w:t>centred</w:t>
      </w:r>
      <w:proofErr w:type="spellEnd"/>
      <w:r>
        <w:t>, and scholarly teaching practices across the University.</w:t>
      </w:r>
      <w:r>
        <w:rPr>
          <w:spacing w:val="40"/>
        </w:rPr>
        <w:t xml:space="preserve"> </w:t>
      </w:r>
      <w:r>
        <w:t>I have a keen interest in fostering relationships with people from different faculties because I believe that a healthy and vibrant interdisciplinary culture will help us address the challenges that we collectively face.</w:t>
      </w:r>
    </w:p>
    <w:p w14:paraId="07318BB2" w14:textId="77777777" w:rsidR="004104FC" w:rsidRDefault="004104FC">
      <w:pPr>
        <w:pStyle w:val="BodyText"/>
        <w:spacing w:before="8"/>
        <w:ind w:left="0"/>
      </w:pPr>
    </w:p>
    <w:p w14:paraId="12C8DA7F" w14:textId="77777777" w:rsidR="004104FC" w:rsidRDefault="00EC3290">
      <w:pPr>
        <w:pStyle w:val="BodyText"/>
        <w:ind w:right="3193"/>
      </w:pPr>
      <w:r>
        <w:t>Associate</w:t>
      </w:r>
      <w:r>
        <w:rPr>
          <w:spacing w:val="-6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(Teaching),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Kinesiology</w:t>
      </w:r>
      <w:r>
        <w:rPr>
          <w:spacing w:val="-6"/>
        </w:rPr>
        <w:t xml:space="preserve"> </w:t>
      </w:r>
      <w:r>
        <w:t>(2013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present) Visiting Scholar, Carnegie Mellon University School of Design (2021)</w:t>
      </w:r>
    </w:p>
    <w:p w14:paraId="3E7301C5" w14:textId="77777777" w:rsidR="004104FC" w:rsidRDefault="00EC3290">
      <w:pPr>
        <w:pStyle w:val="BodyText"/>
        <w:spacing w:before="3"/>
        <w:ind w:right="3193"/>
      </w:pPr>
      <w:r>
        <w:t>President’s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(2020) MSU Award for Teaching Excellence (11 nominations, four-time recipient)</w:t>
      </w:r>
    </w:p>
    <w:p w14:paraId="5D17AEEB" w14:textId="77777777" w:rsidR="004104FC" w:rsidRDefault="004104FC">
      <w:pPr>
        <w:pStyle w:val="BodyText"/>
        <w:spacing w:before="3"/>
        <w:ind w:left="0"/>
      </w:pPr>
    </w:p>
    <w:p w14:paraId="709E4ABB" w14:textId="77777777" w:rsidR="004104FC" w:rsidRDefault="00EC3290">
      <w:pPr>
        <w:pStyle w:val="BodyText"/>
      </w:pPr>
      <w:r>
        <w:t>University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rPr>
          <w:spacing w:val="-2"/>
        </w:rPr>
        <w:t>Roles</w:t>
      </w:r>
    </w:p>
    <w:p w14:paraId="03A5CE37" w14:textId="77777777" w:rsidR="004104FC" w:rsidRDefault="00EC3290">
      <w:pPr>
        <w:pStyle w:val="BodyText"/>
        <w:spacing w:before="2"/>
        <w:ind w:right="5520"/>
      </w:pPr>
      <w:r>
        <w:t>Faculty</w:t>
      </w:r>
      <w:r>
        <w:rPr>
          <w:spacing w:val="-8"/>
        </w:rPr>
        <w:t xml:space="preserve"> </w:t>
      </w:r>
      <w:r>
        <w:t>Adjudicator,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Integrity McMaster Research Ethics Board reviewer</w:t>
      </w:r>
    </w:p>
    <w:p w14:paraId="0AE4C536" w14:textId="77777777" w:rsidR="004104FC" w:rsidRDefault="00EC3290">
      <w:pPr>
        <w:pStyle w:val="BodyText"/>
        <w:spacing w:before="2"/>
        <w:ind w:right="3193"/>
      </w:pPr>
      <w:r>
        <w:t>Chairs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Directors</w:t>
      </w:r>
      <w:r>
        <w:rPr>
          <w:spacing w:val="-5"/>
        </w:rPr>
        <w:t xml:space="preserve"> </w:t>
      </w:r>
      <w:r>
        <w:t>Workshop</w:t>
      </w:r>
      <w:r>
        <w:rPr>
          <w:spacing w:val="-5"/>
        </w:rPr>
        <w:t xml:space="preserve"> </w:t>
      </w:r>
      <w:r>
        <w:t>Facilitator: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ROA Provost’s Task Force on the Fall 2020 Virtual Learning Experience</w:t>
      </w:r>
    </w:p>
    <w:p w14:paraId="056E690F" w14:textId="77777777" w:rsidR="004104FC" w:rsidRDefault="00EC3290">
      <w:pPr>
        <w:pStyle w:val="BodyText"/>
        <w:spacing w:before="2"/>
        <w:ind w:right="5044"/>
      </w:pPr>
      <w:r>
        <w:t>Co-chair:</w:t>
      </w:r>
      <w:r>
        <w:rPr>
          <w:spacing w:val="-7"/>
        </w:rPr>
        <w:t xml:space="preserve"> </w:t>
      </w:r>
      <w:r>
        <w:t>Inclusive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Scholarly</w:t>
      </w:r>
      <w:r>
        <w:rPr>
          <w:spacing w:val="-7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Group Peer Observation of Teaching Implementation Group</w:t>
      </w:r>
    </w:p>
    <w:p w14:paraId="77C12004" w14:textId="77777777" w:rsidR="004104FC" w:rsidRDefault="00EC3290">
      <w:pPr>
        <w:pStyle w:val="BodyText"/>
        <w:spacing w:before="3"/>
      </w:pP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Hoc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rPr>
          <w:spacing w:val="-2"/>
        </w:rPr>
        <w:t>Reports</w:t>
      </w:r>
    </w:p>
    <w:p w14:paraId="46F622CD" w14:textId="77777777" w:rsidR="004104FC" w:rsidRDefault="00EC3290">
      <w:pPr>
        <w:pStyle w:val="BodyText"/>
        <w:spacing w:before="1"/>
        <w:ind w:right="2359"/>
      </w:pPr>
      <w:r>
        <w:t>Peer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Evaluator—Department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Kinesiology,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Interdisciplinary</w:t>
      </w:r>
      <w:r>
        <w:rPr>
          <w:spacing w:val="-6"/>
        </w:rPr>
        <w:t xml:space="preserve"> </w:t>
      </w:r>
      <w:r>
        <w:t>Science New Faculty Mentorship program in Science—Mentor</w:t>
      </w:r>
    </w:p>
    <w:p w14:paraId="6BA1FB4C" w14:textId="77777777" w:rsidR="004104FC" w:rsidRDefault="004104FC">
      <w:pPr>
        <w:pStyle w:val="BodyText"/>
        <w:spacing w:before="4"/>
        <w:ind w:left="0"/>
      </w:pPr>
    </w:p>
    <w:p w14:paraId="403270DF" w14:textId="77777777" w:rsidR="004104FC" w:rsidRDefault="00EC3290">
      <w:pPr>
        <w:pStyle w:val="BodyText"/>
        <w:ind w:right="8700"/>
      </w:pPr>
      <w:r>
        <w:t>Departmental Roles Executive</w:t>
      </w:r>
      <w:r>
        <w:rPr>
          <w:spacing w:val="-14"/>
        </w:rPr>
        <w:t xml:space="preserve"> </w:t>
      </w:r>
      <w:r>
        <w:t>Committee</w:t>
      </w:r>
    </w:p>
    <w:p w14:paraId="6A20E1F7" w14:textId="77777777" w:rsidR="004104FC" w:rsidRDefault="00EC3290">
      <w:pPr>
        <w:pStyle w:val="BodyText"/>
        <w:spacing w:before="2"/>
        <w:ind w:right="5520"/>
      </w:pPr>
      <w:r>
        <w:t>Undergraduate</w:t>
      </w:r>
      <w:r>
        <w:rPr>
          <w:spacing w:val="-10"/>
        </w:rPr>
        <w:t xml:space="preserve"> </w:t>
      </w:r>
      <w:r>
        <w:t>Curriculum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Committee Graduate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0A89C176" w14:textId="77777777" w:rsidR="004104FC" w:rsidRDefault="00EC3290">
      <w:pPr>
        <w:pStyle w:val="BodyText"/>
        <w:spacing w:before="3"/>
        <w:ind w:right="3981"/>
      </w:pPr>
      <w:r>
        <w:t>Faculty Advisor, Graduate student Community Outreach Committee Supervisor:</w:t>
      </w:r>
      <w:r>
        <w:rPr>
          <w:spacing w:val="-6"/>
        </w:rPr>
        <w:t xml:space="preserve"> </w:t>
      </w:r>
      <w:r>
        <w:t>McCall</w:t>
      </w:r>
      <w:r>
        <w:rPr>
          <w:spacing w:val="-6"/>
        </w:rPr>
        <w:t xml:space="preserve"> </w:t>
      </w:r>
      <w:r>
        <w:t>MacBain</w:t>
      </w:r>
      <w:r>
        <w:rPr>
          <w:spacing w:val="-6"/>
        </w:rPr>
        <w:t xml:space="preserve"> </w:t>
      </w:r>
      <w:r>
        <w:t>Postdoctoral</w:t>
      </w:r>
      <w:r>
        <w:rPr>
          <w:spacing w:val="-6"/>
        </w:rPr>
        <w:t xml:space="preserve"> </w:t>
      </w:r>
      <w:r>
        <w:t>Fellows,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</w:p>
    <w:p w14:paraId="61CF8197" w14:textId="77777777" w:rsidR="004104FC" w:rsidRDefault="00EC3290">
      <w:pPr>
        <w:pStyle w:val="BodyText"/>
        <w:spacing w:before="2"/>
      </w:pPr>
      <w:r>
        <w:t>Curriculum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development: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proofErr w:type="gramStart"/>
      <w:r>
        <w:t>core</w:t>
      </w:r>
      <w:proofErr w:type="gramEnd"/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elective</w:t>
      </w:r>
      <w:r>
        <w:rPr>
          <w:spacing w:val="-4"/>
        </w:rPr>
        <w:t xml:space="preserve"> </w:t>
      </w:r>
      <w:r>
        <w:t>undergraduate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(Musculoskeletal</w:t>
      </w:r>
      <w:r>
        <w:rPr>
          <w:spacing w:val="-4"/>
        </w:rPr>
        <w:t xml:space="preserve"> </w:t>
      </w:r>
      <w:r>
        <w:t xml:space="preserve">Anatomy, Biomechanics, Clinical </w:t>
      </w:r>
      <w:proofErr w:type="spellStart"/>
      <w:r>
        <w:t>Orthopaedics</w:t>
      </w:r>
      <w:proofErr w:type="spellEnd"/>
      <w:r>
        <w:t>)</w:t>
      </w:r>
    </w:p>
    <w:p w14:paraId="70AB60C2" w14:textId="77777777" w:rsidR="004104FC" w:rsidRDefault="004104FC">
      <w:pPr>
        <w:pStyle w:val="BodyText"/>
        <w:spacing w:before="4"/>
        <w:ind w:left="0"/>
      </w:pPr>
    </w:p>
    <w:p w14:paraId="79ABE9AF" w14:textId="77777777" w:rsidR="004104FC" w:rsidRDefault="00EC3290">
      <w:pPr>
        <w:pStyle w:val="BodyText"/>
      </w:pPr>
      <w:r>
        <w:t>Funded</w:t>
      </w:r>
      <w:r>
        <w:rPr>
          <w:spacing w:val="-3"/>
        </w:rPr>
        <w:t xml:space="preserve"> </w:t>
      </w:r>
      <w:r>
        <w:rPr>
          <w:spacing w:val="-2"/>
        </w:rPr>
        <w:t>Projects</w:t>
      </w:r>
    </w:p>
    <w:p w14:paraId="5330DE7A" w14:textId="77777777" w:rsidR="004104FC" w:rsidRDefault="00EC3290">
      <w:pPr>
        <w:pStyle w:val="BodyText"/>
        <w:spacing w:before="1"/>
        <w:ind w:right="3981"/>
      </w:pP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McMaster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Classrooms Long-term Retention Testing in Musculoskeletal Anatomy</w:t>
      </w:r>
    </w:p>
    <w:p w14:paraId="14D3CA8F" w14:textId="77777777" w:rsidR="004104FC" w:rsidRDefault="00EC3290">
      <w:pPr>
        <w:pStyle w:val="BodyText"/>
        <w:spacing w:before="2"/>
        <w:ind w:right="3193"/>
      </w:pPr>
      <w:r>
        <w:t>Specifications-Based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Authentic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Biomechanics Communication Design for Undergraduate Lab Instruction Documents Undergraduate Program Curriculum Mapping</w:t>
      </w:r>
    </w:p>
    <w:p w14:paraId="1C0E9A6E" w14:textId="77777777" w:rsidR="004104FC" w:rsidRDefault="00EC3290">
      <w:pPr>
        <w:pStyle w:val="BodyText"/>
        <w:spacing w:before="4"/>
      </w:pPr>
      <w:r>
        <w:t>Test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Anxiety,</w:t>
      </w:r>
      <w:r>
        <w:rPr>
          <w:spacing w:val="-1"/>
        </w:rPr>
        <w:t xml:space="preserve"> </w:t>
      </w:r>
      <w:r>
        <w:t>Resilience,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Implicit</w:t>
      </w:r>
      <w:r>
        <w:rPr>
          <w:spacing w:val="-1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Biomechanics</w:t>
      </w:r>
      <w:r>
        <w:rPr>
          <w:spacing w:val="-1"/>
        </w:rPr>
        <w:t xml:space="preserve"> </w:t>
      </w:r>
      <w:r>
        <w:rPr>
          <w:spacing w:val="-2"/>
        </w:rPr>
        <w:t>Undergraduates</w:t>
      </w:r>
    </w:p>
    <w:sectPr w:rsidR="004104FC">
      <w:type w:val="continuous"/>
      <w:pgSz w:w="12240" w:h="15840"/>
      <w:pgMar w:top="320" w:right="7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qVwmLKRASWVeZIhWMZOaBr8h89TmcUMqMQHQACh9BytINPEJECrXXaNEbcRKGgu2EcyNPzVveDNCeTlcG1xvA==" w:salt="M/brYcJIsOKgrIq+LNHVO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4FC"/>
    <w:rsid w:val="001D1E5E"/>
    <w:rsid w:val="004104FC"/>
    <w:rsid w:val="00E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86D69"/>
  <w15:docId w15:val="{0C12C511-B091-448D-8874-7F489E04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8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2025-01-29T19:45:00Z</dcterms:created>
  <dcterms:modified xsi:type="dcterms:W3CDTF">2025-01-29T19:46:00Z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macOS Version 14.6 (Build 23G80) Quartz PDFContext</vt:lpwstr>
  </property>
  <property fmtid="{D5CDD505-2E9C-101B-9397-08002B2CF9AE}" pid="6" name="SourceModified">
    <vt:lpwstr>D:20210120212945</vt:lpwstr>
  </property>
</Properties>
</file>